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1E33730E" w:rsidR="00704910" w:rsidRPr="00163B88" w:rsidRDefault="001C70F8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</w:t>
            </w:r>
            <w:r w:rsidR="00025E80">
              <w:rPr>
                <w:rFonts w:ascii="Tahoma" w:hAnsi="Tahoma" w:cs="Tahoma"/>
                <w:sz w:val="22"/>
                <w:szCs w:val="22"/>
              </w:rPr>
              <w:t>.5314.</w:t>
            </w:r>
            <w:r w:rsidR="002F03D8">
              <w:rPr>
                <w:rFonts w:ascii="Tahoma" w:hAnsi="Tahoma" w:cs="Tahoma"/>
                <w:sz w:val="22"/>
                <w:szCs w:val="22"/>
              </w:rPr>
              <w:t>3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B22D7">
              <w:rPr>
                <w:rFonts w:ascii="Tahoma" w:hAnsi="Tahoma" w:cs="Tahoma"/>
                <w:sz w:val="22"/>
                <w:szCs w:val="22"/>
              </w:rPr>
              <w:t>2</w:t>
            </w:r>
            <w:r w:rsidR="002F03D8">
              <w:rPr>
                <w:rFonts w:ascii="Tahoma" w:hAnsi="Tahoma" w:cs="Tahoma"/>
                <w:sz w:val="22"/>
                <w:szCs w:val="22"/>
              </w:rPr>
              <w:t>4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03BE885E" w:rsidR="00704910" w:rsidRPr="00163B88" w:rsidRDefault="002E3267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820" w:type="dxa"/>
          </w:tcPr>
          <w:p w14:paraId="3715C823" w14:textId="37F374EB" w:rsidR="00704910" w:rsidRPr="00163B88" w:rsidRDefault="00A918E8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F03D8">
              <w:rPr>
                <w:rFonts w:ascii="Tahoma" w:hAnsi="Tahoma" w:cs="Tahoma"/>
                <w:sz w:val="22"/>
                <w:szCs w:val="22"/>
              </w:rPr>
              <w:t>15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2061B4">
              <w:rPr>
                <w:rFonts w:ascii="Tahoma" w:hAnsi="Tahoma" w:cs="Tahoma"/>
                <w:sz w:val="22"/>
                <w:szCs w:val="22"/>
              </w:rPr>
              <w:t>0</w:t>
            </w:r>
            <w:r w:rsidR="002F03D8">
              <w:rPr>
                <w:rFonts w:ascii="Tahoma" w:hAnsi="Tahoma" w:cs="Tahoma"/>
                <w:sz w:val="22"/>
                <w:szCs w:val="22"/>
              </w:rPr>
              <w:t>7</w:t>
            </w:r>
            <w:r w:rsidR="00555D39">
              <w:rPr>
                <w:rFonts w:ascii="Tahoma" w:hAnsi="Tahoma" w:cs="Tahoma"/>
                <w:sz w:val="22"/>
                <w:szCs w:val="22"/>
              </w:rPr>
              <w:t>.202</w:t>
            </w:r>
            <w:r w:rsidR="002F03D8">
              <w:rPr>
                <w:rFonts w:ascii="Tahoma" w:hAnsi="Tahoma" w:cs="Tahoma"/>
                <w:sz w:val="22"/>
                <w:szCs w:val="22"/>
              </w:rPr>
              <w:t>4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1C70F8">
              <w:rPr>
                <w:rFonts w:ascii="Tahoma" w:hAnsi="Tahoma" w:cs="Tahoma"/>
                <w:sz w:val="22"/>
                <w:szCs w:val="22"/>
              </w:rPr>
              <w:t>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4DC2EDF5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</w:t>
      </w:r>
      <w:r w:rsidR="00A13145">
        <w:rPr>
          <w:rFonts w:ascii="Tahoma" w:hAnsi="Tahoma" w:cs="Tahoma"/>
          <w:sz w:val="22"/>
          <w:szCs w:val="22"/>
        </w:rPr>
        <w:t>23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A13145">
        <w:rPr>
          <w:rFonts w:ascii="Tahoma" w:hAnsi="Tahoma" w:cs="Tahoma"/>
          <w:sz w:val="22"/>
          <w:szCs w:val="22"/>
        </w:rPr>
        <w:t>501</w:t>
      </w:r>
      <w:r w:rsidRPr="00AD7EC3">
        <w:rPr>
          <w:rFonts w:ascii="Tahoma" w:hAnsi="Tahoma" w:cs="Tahoma"/>
          <w:sz w:val="22"/>
          <w:szCs w:val="22"/>
        </w:rPr>
        <w:t>)</w:t>
      </w:r>
      <w:r w:rsidR="00A918E8">
        <w:rPr>
          <w:rFonts w:ascii="Tahoma" w:hAnsi="Tahoma" w:cs="Tahoma"/>
          <w:sz w:val="22"/>
          <w:szCs w:val="22"/>
        </w:rPr>
        <w:t>,</w:t>
      </w:r>
      <w:r w:rsidRPr="00AD7EC3">
        <w:rPr>
          <w:rFonts w:ascii="Tahoma" w:hAnsi="Tahoma" w:cs="Tahoma"/>
          <w:sz w:val="22"/>
          <w:szCs w:val="22"/>
        </w:rPr>
        <w:t xml:space="preserve">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2F03D8">
        <w:rPr>
          <w:rFonts w:ascii="Tahoma" w:hAnsi="Tahoma" w:cs="Tahoma"/>
          <w:sz w:val="22"/>
          <w:szCs w:val="22"/>
        </w:rPr>
        <w:t>23</w:t>
      </w:r>
      <w:r w:rsidR="00F22F18">
        <w:rPr>
          <w:rFonts w:ascii="Tahoma" w:hAnsi="Tahoma" w:cs="Tahoma"/>
          <w:sz w:val="22"/>
          <w:szCs w:val="22"/>
        </w:rPr>
        <w:t>.</w:t>
      </w:r>
      <w:r w:rsidR="00A13145">
        <w:rPr>
          <w:rFonts w:ascii="Tahoma" w:hAnsi="Tahoma" w:cs="Tahoma"/>
          <w:sz w:val="22"/>
          <w:szCs w:val="22"/>
        </w:rPr>
        <w:t>0</w:t>
      </w:r>
      <w:r w:rsidR="002F03D8">
        <w:rPr>
          <w:rFonts w:ascii="Tahoma" w:hAnsi="Tahoma" w:cs="Tahoma"/>
          <w:sz w:val="22"/>
          <w:szCs w:val="22"/>
        </w:rPr>
        <w:t>6</w:t>
      </w:r>
      <w:r w:rsidR="00F22F18">
        <w:rPr>
          <w:rFonts w:ascii="Tahoma" w:hAnsi="Tahoma" w:cs="Tahoma"/>
          <w:sz w:val="22"/>
          <w:szCs w:val="22"/>
        </w:rPr>
        <w:t>.20</w:t>
      </w:r>
      <w:r w:rsidR="001C70F8">
        <w:rPr>
          <w:rFonts w:ascii="Tahoma" w:hAnsi="Tahoma" w:cs="Tahoma"/>
          <w:sz w:val="22"/>
          <w:szCs w:val="22"/>
        </w:rPr>
        <w:t>2</w:t>
      </w:r>
      <w:r w:rsidR="002F03D8">
        <w:rPr>
          <w:rFonts w:ascii="Tahoma" w:hAnsi="Tahoma" w:cs="Tahoma"/>
          <w:sz w:val="22"/>
          <w:szCs w:val="22"/>
        </w:rPr>
        <w:t>6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6A211F88" w:rsidR="00B25318" w:rsidRDefault="00A918E8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Telefon </w:t>
      </w:r>
      <w:r w:rsidR="002F03D8">
        <w:rPr>
          <w:rFonts w:ascii="Tahoma" w:hAnsi="Tahoma" w:cs="Tahoma"/>
          <w:b/>
          <w:bCs/>
        </w:rPr>
        <w:t>iPHONE</w:t>
      </w:r>
    </w:p>
    <w:p w14:paraId="10DC2CD6" w14:textId="257398AD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1C70F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w m. </w:t>
      </w:r>
      <w:r w:rsidR="002F03D8">
        <w:rPr>
          <w:rFonts w:ascii="Tahoma" w:hAnsi="Tahoma" w:cs="Tahoma"/>
          <w:sz w:val="20"/>
          <w:szCs w:val="20"/>
        </w:rPr>
        <w:t>Uszew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59608DB5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W celu odbioru wskazanej wyżej rzeczy znalezionej osoba uprawniona winna zgłosić się do Wydziału </w:t>
      </w:r>
      <w:r w:rsidR="001C70F8">
        <w:rPr>
          <w:rFonts w:ascii="Tahoma" w:hAnsi="Tahoma" w:cs="Tahoma"/>
          <w:sz w:val="22"/>
          <w:szCs w:val="22"/>
        </w:rPr>
        <w:t>Bezpieczeństwa i Administracji</w:t>
      </w:r>
      <w:r w:rsidRPr="00AD7EC3">
        <w:rPr>
          <w:rFonts w:ascii="Tahoma" w:hAnsi="Tahoma" w:cs="Tahoma"/>
          <w:sz w:val="22"/>
          <w:szCs w:val="22"/>
        </w:rPr>
        <w:t xml:space="preserve"> – pokój nr 30</w:t>
      </w:r>
      <w:r w:rsidR="001C70F8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>piętro)</w:t>
      </w:r>
      <w:r w:rsidR="001C70F8">
        <w:rPr>
          <w:rFonts w:ascii="Tahoma" w:hAnsi="Tahoma" w:cs="Tahoma"/>
          <w:sz w:val="22"/>
          <w:szCs w:val="22"/>
        </w:rPr>
        <w:t xml:space="preserve">,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64853BDF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2E3267">
        <w:rPr>
          <w:rFonts w:ascii="Tahoma" w:hAnsi="Tahoma" w:cs="Tahoma"/>
          <w:sz w:val="22"/>
          <w:szCs w:val="22"/>
        </w:rPr>
        <w:t>2</w:t>
      </w:r>
      <w:r w:rsidR="003A70FD">
        <w:rPr>
          <w:rFonts w:ascii="Tahoma" w:hAnsi="Tahoma" w:cs="Tahoma"/>
          <w:sz w:val="22"/>
          <w:szCs w:val="22"/>
        </w:rPr>
        <w:t>3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3A70FD">
        <w:rPr>
          <w:rFonts w:ascii="Tahoma" w:hAnsi="Tahoma" w:cs="Tahoma"/>
          <w:sz w:val="22"/>
          <w:szCs w:val="22"/>
        </w:rPr>
        <w:t>610</w:t>
      </w:r>
      <w:r w:rsidR="00E61BCB">
        <w:rPr>
          <w:rFonts w:ascii="Tahoma" w:hAnsi="Tahoma" w:cs="Tahoma"/>
          <w:sz w:val="22"/>
          <w:szCs w:val="22"/>
        </w:rPr>
        <w:t xml:space="preserve"> z późn.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a w przypadku niemożności wezwania – w ciągu dwóch lat od jej znalezienia, staje się własnością znalazcy, jeżeli uczynił on zadość swoim obowiązkom. Jeżeli jednak rzecz została oddana </w:t>
      </w:r>
      <w:r w:rsidR="009F4E20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 xml:space="preserve">taroście, znalazca staje się jej właścicielem, jeżeli rzecz odebrał w wyznaczonym przez </w:t>
      </w:r>
      <w:r w:rsidR="009F4E20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>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751CE939" w:rsidR="00BC79D8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</w:t>
      </w:r>
      <w:r w:rsidR="009F4E20" w:rsidRPr="00AD7EC3">
        <w:rPr>
          <w:rFonts w:ascii="Tahoma" w:hAnsi="Tahoma" w:cs="Tahoma"/>
          <w:sz w:val="18"/>
          <w:szCs w:val="18"/>
        </w:rPr>
        <w:t xml:space="preserve">od </w:t>
      </w:r>
      <w:r w:rsidR="002F03D8">
        <w:rPr>
          <w:rFonts w:ascii="Tahoma" w:hAnsi="Tahoma" w:cs="Tahoma"/>
          <w:sz w:val="18"/>
          <w:szCs w:val="18"/>
        </w:rPr>
        <w:t>15</w:t>
      </w:r>
      <w:r w:rsidR="00184848">
        <w:rPr>
          <w:rFonts w:ascii="Tahoma" w:hAnsi="Tahoma" w:cs="Tahoma"/>
          <w:sz w:val="18"/>
          <w:szCs w:val="18"/>
        </w:rPr>
        <w:t xml:space="preserve"> </w:t>
      </w:r>
      <w:r w:rsidR="002F03D8">
        <w:rPr>
          <w:rFonts w:ascii="Tahoma" w:hAnsi="Tahoma" w:cs="Tahoma"/>
          <w:sz w:val="18"/>
          <w:szCs w:val="18"/>
        </w:rPr>
        <w:t>lipca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</w:t>
      </w:r>
      <w:r w:rsidR="002F03D8">
        <w:rPr>
          <w:rFonts w:ascii="Tahoma" w:hAnsi="Tahoma" w:cs="Tahoma"/>
          <w:sz w:val="18"/>
          <w:szCs w:val="18"/>
        </w:rPr>
        <w:t>4</w:t>
      </w:r>
      <w:r w:rsidR="00841DCA" w:rsidRPr="00AD7EC3">
        <w:rPr>
          <w:rFonts w:ascii="Tahoma" w:hAnsi="Tahoma" w:cs="Tahoma"/>
          <w:sz w:val="18"/>
          <w:szCs w:val="18"/>
        </w:rPr>
        <w:t xml:space="preserve"> r. </w:t>
      </w:r>
      <w:r w:rsidR="001C70F8">
        <w:rPr>
          <w:rFonts w:ascii="Tahoma" w:hAnsi="Tahoma" w:cs="Tahoma"/>
          <w:sz w:val="18"/>
          <w:szCs w:val="18"/>
        </w:rPr>
        <w:t xml:space="preserve">                                        </w:t>
      </w:r>
      <w:r w:rsidR="00841DCA" w:rsidRPr="00AD7EC3">
        <w:rPr>
          <w:rFonts w:ascii="Tahoma" w:hAnsi="Tahoma" w:cs="Tahoma"/>
          <w:sz w:val="18"/>
          <w:szCs w:val="18"/>
        </w:rPr>
        <w:t>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2F03D8">
        <w:rPr>
          <w:rFonts w:ascii="Tahoma" w:hAnsi="Tahoma" w:cs="Tahoma"/>
          <w:sz w:val="18"/>
          <w:szCs w:val="18"/>
        </w:rPr>
        <w:t>15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2F03D8">
        <w:rPr>
          <w:rFonts w:ascii="Tahoma" w:hAnsi="Tahoma" w:cs="Tahoma"/>
          <w:sz w:val="18"/>
          <w:szCs w:val="18"/>
        </w:rPr>
        <w:t>lipca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2F03D8">
        <w:rPr>
          <w:rFonts w:ascii="Tahoma" w:hAnsi="Tahoma" w:cs="Tahoma"/>
          <w:sz w:val="18"/>
          <w:szCs w:val="18"/>
        </w:rPr>
        <w:t>5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56BFAC3E" w14:textId="77777777" w:rsidR="00DC1AD8" w:rsidRPr="00AD7EC3" w:rsidRDefault="00DC1AD8" w:rsidP="003C345D">
      <w:pPr>
        <w:jc w:val="both"/>
        <w:rPr>
          <w:rFonts w:ascii="Tahoma" w:hAnsi="Tahoma" w:cs="Tahoma"/>
          <w:sz w:val="18"/>
          <w:szCs w:val="18"/>
        </w:rPr>
      </w:pP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0317" w14:textId="77777777" w:rsidR="009F2697" w:rsidRDefault="009F2697">
      <w:r>
        <w:separator/>
      </w:r>
    </w:p>
  </w:endnote>
  <w:endnote w:type="continuationSeparator" w:id="0">
    <w:p w14:paraId="6F46E05F" w14:textId="77777777" w:rsidR="009F2697" w:rsidRDefault="009F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4A94" w14:textId="77777777" w:rsidR="009F2697" w:rsidRDefault="009F2697">
      <w:r>
        <w:separator/>
      </w:r>
    </w:p>
  </w:footnote>
  <w:footnote w:type="continuationSeparator" w:id="0">
    <w:p w14:paraId="64BE58C1" w14:textId="77777777" w:rsidR="009F2697" w:rsidRDefault="009F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7700" w14:textId="77777777" w:rsidR="002579D4" w:rsidRPr="00CC0F12" w:rsidRDefault="00000000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82549940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525704114">
    <w:abstractNumId w:val="3"/>
  </w:num>
  <w:num w:numId="2" w16cid:durableId="1912734980">
    <w:abstractNumId w:val="4"/>
  </w:num>
  <w:num w:numId="3" w16cid:durableId="1017580826">
    <w:abstractNumId w:val="1"/>
  </w:num>
  <w:num w:numId="4" w16cid:durableId="179202007">
    <w:abstractNumId w:val="2"/>
  </w:num>
  <w:num w:numId="5" w16cid:durableId="18554168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84848"/>
    <w:rsid w:val="00191A05"/>
    <w:rsid w:val="00193E3F"/>
    <w:rsid w:val="00195AB2"/>
    <w:rsid w:val="001A1C21"/>
    <w:rsid w:val="001A2AA4"/>
    <w:rsid w:val="001A71BF"/>
    <w:rsid w:val="001C4496"/>
    <w:rsid w:val="001C70F8"/>
    <w:rsid w:val="001D55BF"/>
    <w:rsid w:val="001E05E7"/>
    <w:rsid w:val="001E619C"/>
    <w:rsid w:val="001F7D91"/>
    <w:rsid w:val="002040AE"/>
    <w:rsid w:val="002061B4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3267"/>
    <w:rsid w:val="002E6FF8"/>
    <w:rsid w:val="002F03D8"/>
    <w:rsid w:val="002F7A02"/>
    <w:rsid w:val="003031F4"/>
    <w:rsid w:val="00320325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A70FD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43B6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7217F"/>
    <w:rsid w:val="00783614"/>
    <w:rsid w:val="007929D4"/>
    <w:rsid w:val="00793A20"/>
    <w:rsid w:val="00796B7F"/>
    <w:rsid w:val="007A23CC"/>
    <w:rsid w:val="007A7640"/>
    <w:rsid w:val="007C2E08"/>
    <w:rsid w:val="007C498D"/>
    <w:rsid w:val="007C4BE0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42A01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9F2697"/>
    <w:rsid w:val="009F4E20"/>
    <w:rsid w:val="00A053CE"/>
    <w:rsid w:val="00A073A3"/>
    <w:rsid w:val="00A121AE"/>
    <w:rsid w:val="00A13145"/>
    <w:rsid w:val="00A147FC"/>
    <w:rsid w:val="00A1716B"/>
    <w:rsid w:val="00A265DE"/>
    <w:rsid w:val="00A268D4"/>
    <w:rsid w:val="00A316BC"/>
    <w:rsid w:val="00A322DC"/>
    <w:rsid w:val="00A35D1E"/>
    <w:rsid w:val="00A42D58"/>
    <w:rsid w:val="00A52408"/>
    <w:rsid w:val="00A572CE"/>
    <w:rsid w:val="00A7486D"/>
    <w:rsid w:val="00A768F9"/>
    <w:rsid w:val="00A86916"/>
    <w:rsid w:val="00A918E8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97EED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BE4883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D550F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03"/>
    <w:rsid w:val="00D56B77"/>
    <w:rsid w:val="00D70041"/>
    <w:rsid w:val="00D71726"/>
    <w:rsid w:val="00D72ED7"/>
    <w:rsid w:val="00D77715"/>
    <w:rsid w:val="00DA1311"/>
    <w:rsid w:val="00DA1428"/>
    <w:rsid w:val="00DA2E89"/>
    <w:rsid w:val="00DC1AD8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A687A"/>
    <w:rsid w:val="00EB1AF0"/>
    <w:rsid w:val="00EB22D7"/>
    <w:rsid w:val="00ED595A"/>
    <w:rsid w:val="00ED5CF4"/>
    <w:rsid w:val="00ED662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SP Brzesko</cp:lastModifiedBy>
  <cp:revision>15</cp:revision>
  <cp:lastPrinted>2022-11-25T12:27:00Z</cp:lastPrinted>
  <dcterms:created xsi:type="dcterms:W3CDTF">2022-06-06T11:51:00Z</dcterms:created>
  <dcterms:modified xsi:type="dcterms:W3CDTF">2024-07-15T09:59:00Z</dcterms:modified>
</cp:coreProperties>
</file>